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01DD" w:rsidRPr="00663D85" w:rsidRDefault="009A01DD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val="x-none" w:eastAsia="x-none"/>
          <w14:ligatures w14:val="none"/>
        </w:rPr>
        <w:t xml:space="preserve">Załącznik nr </w:t>
      </w:r>
      <w:r w:rsidRPr="00663D85">
        <w:rPr>
          <w:rFonts w:ascii="Cambria" w:eastAsia="Times New Roman" w:hAnsi="Cambria" w:cs="Arial"/>
          <w:b/>
          <w:bCs/>
          <w:color w:val="000000"/>
          <w:spacing w:val="20"/>
          <w:kern w:val="0"/>
          <w:sz w:val="22"/>
          <w:szCs w:val="22"/>
          <w:lang w:eastAsia="x-none"/>
          <w14:ligatures w14:val="none"/>
        </w:rPr>
        <w:t>1</w:t>
      </w:r>
    </w:p>
    <w:p w:rsidR="009A01DD" w:rsidRPr="00E3161E" w:rsidRDefault="009A01DD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  <w:r w:rsidRPr="00663D85"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>do Umowy GUD</w:t>
      </w:r>
      <w:r>
        <w:rPr>
          <w:rFonts w:ascii="Cambria" w:eastAsia="Times New Roman" w:hAnsi="Cambria" w:cs="Arial"/>
          <w:b/>
          <w:bCs/>
          <w:color w:val="000000"/>
          <w:kern w:val="0"/>
          <w:sz w:val="22"/>
          <w:szCs w:val="22"/>
          <w:lang w:val="x-none" w:eastAsia="x-none"/>
          <w14:ligatures w14:val="none"/>
        </w:rPr>
        <w:t xml:space="preserve"> nr </w:t>
      </w:r>
      <w:r w:rsidRPr="00A94B56">
        <w:rPr>
          <w:rFonts w:ascii="Cambria" w:eastAsia="Times New Roman" w:hAnsi="Cambria" w:cs="Arial"/>
          <w:b/>
          <w:bCs/>
          <w:noProof/>
          <w:color w:val="000000"/>
          <w:kern w:val="0"/>
          <w:sz w:val="22"/>
          <w:szCs w:val="22"/>
          <w:lang w:val="x-none" w:eastAsia="x-none"/>
          <w14:ligatures w14:val="none"/>
        </w:rPr>
        <w:t>….../GUD/CSIRE/ESV8/…....</w:t>
      </w:r>
    </w:p>
    <w:p w:rsidR="009A01DD" w:rsidRPr="00663D85" w:rsidRDefault="009A01DD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A01DD" w:rsidRPr="00663D85" w:rsidRDefault="009A01DD" w:rsidP="0015695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A01DD" w:rsidRPr="00663D85" w:rsidRDefault="009A01DD" w:rsidP="00156953">
      <w:pPr>
        <w:widowControl w:val="0"/>
        <w:spacing w:after="0" w:line="276" w:lineRule="auto"/>
        <w:jc w:val="center"/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b/>
          <w:caps/>
          <w:color w:val="000000"/>
          <w:spacing w:val="20"/>
          <w:kern w:val="0"/>
          <w:sz w:val="22"/>
          <w:szCs w:val="22"/>
          <w:lang w:eastAsia="pl-PL"/>
          <w14:ligatures w14:val="none"/>
        </w:rPr>
        <w:t>DANE TELEADRESOWE ORAZ OSOBY UPOWAŻNIONE PRZEZ STRONY DO REALIZACJI PRZEDMIOTU UMOWY</w:t>
      </w:r>
    </w:p>
    <w:p w:rsidR="009A01DD" w:rsidRPr="00663D85" w:rsidRDefault="009A01DD" w:rsidP="00156953">
      <w:pPr>
        <w:keepNext/>
        <w:tabs>
          <w:tab w:val="center" w:pos="4536"/>
          <w:tab w:val="right" w:pos="9072"/>
        </w:tabs>
        <w:spacing w:after="0" w:line="276" w:lineRule="auto"/>
        <w:jc w:val="center"/>
        <w:outlineLvl w:val="4"/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val="x-none" w:eastAsia="x-none"/>
          <w14:ligatures w14:val="none"/>
        </w:rPr>
      </w:pPr>
    </w:p>
    <w:p w:rsidR="009A01DD" w:rsidRPr="006E5314" w:rsidRDefault="009A01DD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right="140" w:hanging="425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Dane teleadresowe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dla realizacji przedmiotu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(również do doręczania dokumentów w formie elektronicznej w rozumieniu art. 78</w:t>
      </w:r>
      <w:r w:rsidRPr="0050375A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>1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vertAlign w:val="superscript"/>
          <w:lang w:eastAsia="pl-PL"/>
          <w14:ligatures w14:val="none"/>
        </w:rPr>
        <w:t xml:space="preserve"> 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 xml:space="preserve">Kodeksu cywilnego, w tym aneksów do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bCs/>
          <w:color w:val="000000"/>
          <w:kern w:val="0"/>
          <w:sz w:val="22"/>
          <w:szCs w:val="22"/>
          <w:lang w:eastAsia="pl-PL"/>
          <w14:ligatures w14:val="none"/>
        </w:rPr>
        <w:t>)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:</w:t>
      </w:r>
    </w:p>
    <w:p w:rsidR="009A01DD" w:rsidRPr="00663D85" w:rsidRDefault="009A01DD" w:rsidP="006E5314">
      <w:pPr>
        <w:tabs>
          <w:tab w:val="center" w:pos="4536"/>
          <w:tab w:val="right" w:pos="9072"/>
        </w:tabs>
        <w:spacing w:after="0" w:line="276" w:lineRule="auto"/>
        <w:ind w:left="425" w:right="140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A01DD" w:rsidRPr="004F7518" w:rsidRDefault="009A01DD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OSD</w:t>
      </w: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9A01DD" w:rsidRPr="004F7518" w:rsidRDefault="009A01D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A94B56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eastAsia="x-none"/>
          <w14:ligatures w14:val="none"/>
        </w:rPr>
        <w:t>ESV8 Sp. z o.o.</w:t>
      </w:r>
    </w:p>
    <w:p w:rsidR="009A01DD" w:rsidRPr="004F7518" w:rsidRDefault="009A01D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 xml:space="preserve">ul. </w:t>
      </w:r>
      <w:r w:rsidRPr="00A94B56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ul. Ciepłownicza 1A, 55-011 Siechnice</w:t>
      </w:r>
    </w:p>
    <w:p w:rsidR="009A01DD" w:rsidRPr="004F7518" w:rsidRDefault="009A01D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tel. </w:t>
      </w:r>
      <w:r w:rsidRPr="004F7518">
        <w:rPr>
          <w:rFonts w:ascii="Cambria" w:eastAsia="Times New Roman" w:hAnsi="Cambria" w:cs="Arial"/>
          <w:noProof/>
          <w:color w:val="000000"/>
          <w:kern w:val="0"/>
          <w:sz w:val="22"/>
          <w:szCs w:val="22"/>
          <w:lang w:eastAsia="x-none"/>
          <w14:ligatures w14:val="none"/>
        </w:rPr>
        <w:t>71 311 39 11, 71 311 39 13</w:t>
      </w:r>
    </w:p>
    <w:p w:rsidR="009A01DD" w:rsidRPr="00761567" w:rsidRDefault="009A01D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4F7518">
        <w:rPr>
          <w:rFonts w:ascii="Cambria" w:eastAsia="Times New Roman" w:hAnsi="Cambria" w:cs="Arial"/>
          <w:color w:val="000000"/>
          <w:kern w:val="0"/>
          <w:sz w:val="22"/>
          <w:szCs w:val="22"/>
          <w:lang w:val="en-US" w:eastAsia="x-none"/>
          <w14:ligatures w14:val="none"/>
        </w:rPr>
        <w:t xml:space="preserve">e-mail: </w:t>
      </w:r>
      <w:r w:rsidRPr="004F7518">
        <w:rPr>
          <w:rFonts w:ascii="Cambria" w:eastAsia="Times New Roman" w:hAnsi="Cambria" w:cs="Arial"/>
          <w:iCs/>
          <w:noProof/>
          <w:color w:val="000000"/>
          <w:kern w:val="0"/>
          <w:sz w:val="22"/>
          <w:szCs w:val="22"/>
          <w:lang w:val="en-US" w:eastAsia="x-none"/>
          <w14:ligatures w14:val="none"/>
        </w:rPr>
        <w:t>sekretariat@esv.pl</w:t>
      </w:r>
    </w:p>
    <w:p w:rsidR="009A01DD" w:rsidRPr="00761567" w:rsidRDefault="009A01D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</w:p>
    <w:p w:rsidR="009A01DD" w:rsidRPr="000627F7" w:rsidRDefault="009A01DD" w:rsidP="00156953">
      <w:pPr>
        <w:numPr>
          <w:ilvl w:val="0"/>
          <w:numId w:val="1"/>
        </w:numPr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Sprzedawca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:</w:t>
      </w:r>
    </w:p>
    <w:p w:rsidR="009A01DD" w:rsidRPr="000627F7" w:rsidRDefault="009A01D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……………………………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(nazwa sprzedawcy)</w:t>
      </w:r>
    </w:p>
    <w:p w:rsidR="009A01DD" w:rsidRPr="000627F7" w:rsidRDefault="009A01D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ul. .........................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, ……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 ……..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…………………. (</w:t>
      </w:r>
      <w:r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 xml:space="preserve">ulica, nr, 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kod pocztowy i miejscowość)</w:t>
      </w:r>
    </w:p>
    <w:p w:rsidR="009A01DD" w:rsidRPr="000627F7" w:rsidRDefault="009A01D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tel. …………………………</w:t>
      </w:r>
    </w:p>
    <w:p w:rsidR="009A01DD" w:rsidRPr="000627F7" w:rsidRDefault="009A01D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</w:pP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eastAsia="x-none"/>
          <w14:ligatures w14:val="none"/>
        </w:rPr>
        <w:t>e-mail: ..............................</w:t>
      </w:r>
      <w:r w:rsidRPr="000627F7">
        <w:rPr>
          <w:rFonts w:ascii="Cambria" w:eastAsia="Times New Roman" w:hAnsi="Cambria" w:cs="Arial"/>
          <w:iCs/>
          <w:color w:val="000000"/>
          <w:kern w:val="0"/>
          <w:sz w:val="22"/>
          <w:szCs w:val="22"/>
          <w:lang w:val="en-US" w:eastAsia="x-none"/>
          <w14:ligatures w14:val="none"/>
        </w:rPr>
        <w:t>.</w:t>
      </w:r>
    </w:p>
    <w:p w:rsidR="009A01DD" w:rsidRPr="000627F7" w:rsidRDefault="009A01DD" w:rsidP="00156953">
      <w:pPr>
        <w:tabs>
          <w:tab w:val="center" w:pos="4536"/>
          <w:tab w:val="right" w:pos="9072"/>
        </w:tabs>
        <w:spacing w:after="0" w:line="276" w:lineRule="auto"/>
        <w:ind w:left="426"/>
        <w:jc w:val="both"/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</w:pPr>
    </w:p>
    <w:p w:rsidR="009A01DD" w:rsidRDefault="009A01DD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Strony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ustalają, że do realizacji postanowień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i bieżących kontaktów wskazuje się:</w:t>
      </w:r>
    </w:p>
    <w:p w:rsidR="009A01DD" w:rsidRPr="000627F7" w:rsidRDefault="009A01DD" w:rsidP="006E5314">
      <w:pPr>
        <w:tabs>
          <w:tab w:val="center" w:pos="4536"/>
          <w:tab w:val="right" w:pos="9072"/>
        </w:tabs>
        <w:spacing w:after="0" w:line="276" w:lineRule="auto"/>
        <w:ind w:left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A01DD" w:rsidRPr="000627F7" w:rsidRDefault="009A01DD" w:rsidP="00156953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OSD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9A01DD" w:rsidRPr="000627F7" w:rsidRDefault="009A01DD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9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972"/>
        <w:gridCol w:w="851"/>
        <w:gridCol w:w="4172"/>
      </w:tblGrid>
      <w:tr w:rsidR="009A01DD" w:rsidRPr="000627F7" w:rsidTr="00C340F0">
        <w:trPr>
          <w:cantSplit/>
          <w:trHeight w:val="284"/>
        </w:trPr>
        <w:tc>
          <w:tcPr>
            <w:tcW w:w="2972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9A01DD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9A01DD" w:rsidRPr="000627F7" w:rsidRDefault="009A01DD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01DD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9A01DD" w:rsidRPr="000627F7" w:rsidRDefault="009A01DD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9A01DD" w:rsidRPr="000627F7" w:rsidRDefault="009A01DD" w:rsidP="00C340F0">
            <w:pPr>
              <w:spacing w:after="0"/>
              <w:rPr>
                <w:rFonts w:ascii="Cambria" w:hAnsi="Cambria"/>
                <w:sz w:val="22"/>
                <w:szCs w:val="22"/>
              </w:rPr>
            </w:pPr>
          </w:p>
        </w:tc>
      </w:tr>
      <w:tr w:rsidR="009A01DD" w:rsidRPr="000627F7" w:rsidTr="00C340F0">
        <w:trPr>
          <w:cantSplit/>
          <w:trHeight w:val="284"/>
        </w:trPr>
        <w:tc>
          <w:tcPr>
            <w:tcW w:w="2972" w:type="dxa"/>
            <w:vMerge w:val="restart"/>
            <w:vAlign w:val="center"/>
          </w:tcPr>
          <w:p w:rsidR="009A01DD" w:rsidRPr="000627F7" w:rsidRDefault="009A01DD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72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01DD" w:rsidRPr="000627F7" w:rsidTr="00C340F0">
        <w:trPr>
          <w:cantSplit/>
          <w:trHeight w:val="284"/>
        </w:trPr>
        <w:tc>
          <w:tcPr>
            <w:tcW w:w="2972" w:type="dxa"/>
            <w:vMerge/>
            <w:vAlign w:val="center"/>
          </w:tcPr>
          <w:p w:rsidR="009A01DD" w:rsidRPr="000627F7" w:rsidRDefault="009A01DD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851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72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A01DD" w:rsidRPr="000627F7" w:rsidRDefault="009A01DD" w:rsidP="00156953">
      <w:pPr>
        <w:spacing w:after="0" w:line="276" w:lineRule="auto"/>
        <w:ind w:left="113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A01DD" w:rsidRPr="000627F7" w:rsidRDefault="009A01DD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left="1134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 xml:space="preserve">Umowy </w:t>
      </w: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>– w zakresie przygotowywania i udostępniania danych pomiarowych według zasad określonych w IRiESD:</w:t>
      </w:r>
    </w:p>
    <w:tbl>
      <w:tblPr>
        <w:tblW w:w="8030" w:type="dxa"/>
        <w:tblInd w:w="7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3069"/>
        <w:gridCol w:w="850"/>
        <w:gridCol w:w="4111"/>
      </w:tblGrid>
      <w:tr w:rsidR="009A01DD" w:rsidRPr="000627F7" w:rsidTr="00C340F0">
        <w:trPr>
          <w:cantSplit/>
          <w:trHeight w:hRule="exact" w:val="312"/>
        </w:trPr>
        <w:tc>
          <w:tcPr>
            <w:tcW w:w="3069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hAnsi="Cambria" w:cs="Arial"/>
                <w:sz w:val="22"/>
                <w:szCs w:val="22"/>
              </w:rPr>
            </w:pPr>
            <w:r>
              <w:rPr>
                <w:rFonts w:ascii="Cambria" w:hAnsi="Cambria" w:cs="Arial"/>
                <w:sz w:val="22"/>
                <w:szCs w:val="22"/>
              </w:rPr>
              <w:t>gud@esv.pl</w:t>
            </w:r>
          </w:p>
        </w:tc>
      </w:tr>
      <w:tr w:rsidR="009A01DD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9A01DD" w:rsidRPr="000627F7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01DD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9A01DD" w:rsidRPr="000627F7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01DD" w:rsidRPr="000627F7" w:rsidTr="002E74AA">
        <w:trPr>
          <w:cantSplit/>
          <w:trHeight w:hRule="exact" w:val="312"/>
        </w:trPr>
        <w:tc>
          <w:tcPr>
            <w:tcW w:w="3069" w:type="dxa"/>
            <w:vMerge w:val="restart"/>
            <w:vAlign w:val="center"/>
            <w:hideMark/>
          </w:tcPr>
          <w:p w:rsidR="009A01DD" w:rsidRPr="000627F7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  <w:hideMark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4111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01DD" w:rsidRPr="000627F7" w:rsidTr="002E74AA">
        <w:trPr>
          <w:cantSplit/>
          <w:trHeight w:hRule="exact" w:val="312"/>
        </w:trPr>
        <w:tc>
          <w:tcPr>
            <w:tcW w:w="3069" w:type="dxa"/>
            <w:vMerge/>
            <w:vAlign w:val="center"/>
            <w:hideMark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850" w:type="dxa"/>
            <w:vAlign w:val="center"/>
            <w:hideMark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4111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A01DD" w:rsidRDefault="009A01DD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A01DD" w:rsidRDefault="009A01DD" w:rsidP="00156953">
      <w:pPr>
        <w:keepNext/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A01DD" w:rsidRPr="000627F7" w:rsidRDefault="009A01DD" w:rsidP="00156953">
      <w:pPr>
        <w:keepNext/>
        <w:numPr>
          <w:ilvl w:val="0"/>
          <w:numId w:val="2"/>
        </w:numPr>
        <w:tabs>
          <w:tab w:val="center" w:pos="4536"/>
          <w:tab w:val="right" w:pos="9072"/>
        </w:tabs>
        <w:spacing w:after="0" w:line="276" w:lineRule="auto"/>
        <w:ind w:hanging="29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ze strony </w:t>
      </w:r>
      <w:r w:rsidRPr="000627F7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Sprzedawcy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p w:rsidR="009A01DD" w:rsidRPr="000627F7" w:rsidRDefault="009A01DD" w:rsidP="00156953">
      <w:pPr>
        <w:numPr>
          <w:ilvl w:val="1"/>
          <w:numId w:val="2"/>
        </w:numPr>
        <w:tabs>
          <w:tab w:val="center" w:pos="1134"/>
          <w:tab w:val="num" w:pos="1560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do bieżących uzgodnień związanych z realizacją </w:t>
      </w:r>
      <w:r w:rsidRPr="000627F7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0627F7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9A01DD" w:rsidRPr="000627F7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A01DD" w:rsidRPr="000627F7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0627F7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A01DD" w:rsidRPr="000627F7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A01DD" w:rsidRPr="000627F7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A01DD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A01DD" w:rsidRPr="000627F7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01DD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A01DD" w:rsidRPr="00155DEC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01DD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A01DD" w:rsidRPr="00155DEC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01DD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A01DD" w:rsidRPr="00575BFF" w:rsidRDefault="009A01DD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A01DD" w:rsidRPr="0044436F" w:rsidRDefault="009A01DD" w:rsidP="00156953">
      <w:pPr>
        <w:tabs>
          <w:tab w:val="center" w:pos="1134"/>
          <w:tab w:val="num" w:pos="1613"/>
          <w:tab w:val="right" w:pos="9072"/>
        </w:tabs>
        <w:spacing w:after="0" w:line="276" w:lineRule="auto"/>
        <w:ind w:left="1613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A01DD" w:rsidRPr="0044436F" w:rsidRDefault="009A01DD" w:rsidP="00156953">
      <w:pPr>
        <w:numPr>
          <w:ilvl w:val="1"/>
          <w:numId w:val="2"/>
        </w:numPr>
        <w:tabs>
          <w:tab w:val="center" w:pos="1134"/>
          <w:tab w:val="num" w:pos="1418"/>
          <w:tab w:val="right" w:pos="9072"/>
        </w:tabs>
        <w:spacing w:after="0" w:line="276" w:lineRule="auto"/>
        <w:ind w:hanging="904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do wymiany informacji</w:t>
      </w:r>
      <w:r w:rsidRPr="0044436F"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  <w:t xml:space="preserve"> z zakresu realizacji </w:t>
      </w:r>
      <w:r w:rsidRPr="0044436F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pl-PL"/>
          <w14:ligatures w14:val="none"/>
        </w:rPr>
        <w:t>Umowy</w:t>
      </w:r>
      <w:r w:rsidRPr="0044436F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:</w:t>
      </w:r>
    </w:p>
    <w:tbl>
      <w:tblPr>
        <w:tblW w:w="793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120"/>
        <w:gridCol w:w="992"/>
        <w:gridCol w:w="3826"/>
      </w:tblGrid>
      <w:tr w:rsidR="009A01DD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A01DD" w:rsidRPr="00575BFF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  <w:r w:rsidRPr="00575BFF">
              <w:rPr>
                <w:rFonts w:ascii="Cambria" w:hAnsi="Cambria" w:cs="Arial"/>
                <w:sz w:val="22"/>
                <w:szCs w:val="22"/>
              </w:rPr>
              <w:t>(imię i nazwisko)</w:t>
            </w:r>
          </w:p>
        </w:tc>
        <w:tc>
          <w:tcPr>
            <w:tcW w:w="992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A01DD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A01DD" w:rsidRPr="00575BFF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A01DD" w:rsidRPr="000627F7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0627F7"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  <w:t>………………………………………..</w:t>
            </w:r>
          </w:p>
        </w:tc>
      </w:tr>
      <w:tr w:rsidR="009A01DD" w:rsidRPr="0044436F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A01DD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  <w:p w:rsidR="009A01DD" w:rsidRPr="00575BFF" w:rsidRDefault="009A01DD" w:rsidP="00C340F0">
            <w:pPr>
              <w:spacing w:after="0" w:line="276" w:lineRule="auto"/>
              <w:ind w:firstLine="111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01DD" w:rsidRPr="0044436F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A01DD" w:rsidRPr="00575BFF" w:rsidRDefault="009A01DD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01DD" w:rsidRPr="00663D85" w:rsidTr="00C340F0">
        <w:trPr>
          <w:cantSplit/>
          <w:trHeight w:val="284"/>
        </w:trPr>
        <w:tc>
          <w:tcPr>
            <w:tcW w:w="3120" w:type="dxa"/>
            <w:vMerge w:val="restart"/>
            <w:vAlign w:val="center"/>
          </w:tcPr>
          <w:p w:rsidR="009A01DD" w:rsidRPr="00575BFF" w:rsidRDefault="009A01DD" w:rsidP="00C340F0">
            <w:pPr>
              <w:spacing w:after="0" w:line="276" w:lineRule="auto"/>
              <w:ind w:firstLine="111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  <w:t>tel.:</w:t>
            </w:r>
          </w:p>
        </w:tc>
        <w:tc>
          <w:tcPr>
            <w:tcW w:w="3826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9A01DD" w:rsidRPr="00663D85" w:rsidTr="00C340F0">
        <w:trPr>
          <w:cantSplit/>
          <w:trHeight w:val="284"/>
        </w:trPr>
        <w:tc>
          <w:tcPr>
            <w:tcW w:w="3120" w:type="dxa"/>
            <w:vMerge/>
            <w:vAlign w:val="center"/>
          </w:tcPr>
          <w:p w:rsidR="009A01DD" w:rsidRPr="00575BFF" w:rsidRDefault="009A01DD" w:rsidP="00C340F0">
            <w:pPr>
              <w:spacing w:after="0" w:line="276" w:lineRule="auto"/>
              <w:jc w:val="center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</w:p>
        </w:tc>
        <w:tc>
          <w:tcPr>
            <w:tcW w:w="992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val="en-US" w:eastAsia="pl-PL"/>
                <w14:ligatures w14:val="none"/>
              </w:rPr>
            </w:pPr>
            <w:r w:rsidRPr="00575BFF">
              <w:rPr>
                <w:rFonts w:ascii="Cambria" w:eastAsia="Times New Roman" w:hAnsi="Cambria" w:cs="Arial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e-mail:</w:t>
            </w:r>
          </w:p>
        </w:tc>
        <w:tc>
          <w:tcPr>
            <w:tcW w:w="3826" w:type="dxa"/>
            <w:vAlign w:val="center"/>
          </w:tcPr>
          <w:p w:rsidR="009A01DD" w:rsidRPr="00575BFF" w:rsidRDefault="009A01DD" w:rsidP="00C340F0">
            <w:pPr>
              <w:spacing w:after="0" w:line="276" w:lineRule="auto"/>
              <w:rPr>
                <w:rFonts w:ascii="Cambria" w:eastAsia="Times New Roman" w:hAnsi="Cambria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:rsidR="009A01DD" w:rsidRPr="00663D85" w:rsidRDefault="009A01DD" w:rsidP="00156953">
      <w:pPr>
        <w:tabs>
          <w:tab w:val="center" w:pos="4536"/>
          <w:tab w:val="right" w:pos="9072"/>
        </w:tabs>
        <w:spacing w:after="0" w:line="276" w:lineRule="auto"/>
        <w:ind w:left="720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pl-PL"/>
          <w14:ligatures w14:val="none"/>
        </w:rPr>
      </w:pPr>
    </w:p>
    <w:p w:rsidR="009A01DD" w:rsidRPr="00663D85" w:rsidRDefault="009A01DD" w:rsidP="00156953">
      <w:pPr>
        <w:numPr>
          <w:ilvl w:val="0"/>
          <w:numId w:val="3"/>
        </w:numPr>
        <w:tabs>
          <w:tab w:val="clear" w:pos="360"/>
          <w:tab w:val="num" w:pos="426"/>
          <w:tab w:val="center" w:pos="4536"/>
          <w:tab w:val="right" w:pos="9072"/>
        </w:tabs>
        <w:spacing w:after="0" w:line="276" w:lineRule="auto"/>
        <w:ind w:left="425" w:hanging="425"/>
        <w:jc w:val="both"/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</w:pP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Osoby, o których mowa w ust. 2 nie mają prawa zmieniania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ani prawa rozporządzania prawami, a także zaciągania zobowiązań w imieniu którejkolwiek ze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Stron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, za wyjątkiem zaciągania w imieniu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Sprzedawcy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zobowiązań określonych w ust. 2, zgodnie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z zasadami zawartymi </w:t>
      </w:r>
      <w:r w:rsidRPr="00663D85">
        <w:rPr>
          <w:rFonts w:ascii="Cambria" w:eastAsia="Times New Roman" w:hAnsi="Cambria" w:cs="Arial"/>
          <w:b/>
          <w:color w:val="000000"/>
          <w:kern w:val="0"/>
          <w:sz w:val="22"/>
          <w:szCs w:val="22"/>
          <w:lang w:eastAsia="x-none"/>
          <w14:ligatures w14:val="none"/>
        </w:rPr>
        <w:t>Umowie</w:t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 xml:space="preserve"> i w IRiESD. Powyższe jednak nie ma zastosowania </w:t>
      </w:r>
      <w:r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br/>
      </w:r>
      <w:r w:rsidRPr="00663D85">
        <w:rPr>
          <w:rFonts w:ascii="Cambria" w:eastAsia="Times New Roman" w:hAnsi="Cambria" w:cs="Arial"/>
          <w:color w:val="000000"/>
          <w:kern w:val="0"/>
          <w:sz w:val="22"/>
          <w:szCs w:val="22"/>
          <w:lang w:eastAsia="x-none"/>
          <w14:ligatures w14:val="none"/>
        </w:rPr>
        <w:t>w przypadku, gdy którakolwiek z wymienionych w ust. 2 osób będzie odrębnie upoważniona do wskazanych czynności.</w:t>
      </w:r>
    </w:p>
    <w:p w:rsidR="009A01DD" w:rsidRDefault="009A01DD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A01DD" w:rsidRPr="009B3778" w:rsidRDefault="009A01DD" w:rsidP="00156953">
      <w:pPr>
        <w:spacing w:after="0" w:line="276" w:lineRule="auto"/>
        <w:jc w:val="both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Zmiana danych, wyszczególnionych w ust. 1 lub ust. 2 nie wymaga zawarcia aneksu do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>Umowy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, przy czym dla jej skuteczności, </w:t>
      </w:r>
      <w:r w:rsidRPr="00663D85">
        <w:rPr>
          <w:rFonts w:ascii="Cambria" w:eastAsia="Times New Roman" w:hAnsi="Cambria" w:cs="Arial"/>
          <w:b/>
          <w:kern w:val="0"/>
          <w:sz w:val="22"/>
          <w:szCs w:val="22"/>
          <w:lang w:eastAsia="pl-PL"/>
          <w14:ligatures w14:val="none"/>
        </w:rPr>
        <w:t xml:space="preserve">Strony </w:t>
      </w:r>
      <w:r w:rsidRPr="00663D85"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>przekażą sobie aktualne dane w formie pisemnej</w:t>
      </w:r>
      <w:r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  <w:t xml:space="preserve">. </w:t>
      </w:r>
    </w:p>
    <w:p w:rsidR="009A01DD" w:rsidRPr="009B3778" w:rsidRDefault="009A01DD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A01DD" w:rsidRPr="009B3778" w:rsidRDefault="009A01DD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A01DD" w:rsidRPr="009B3778" w:rsidRDefault="009A01DD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A01DD" w:rsidRPr="009B3778" w:rsidRDefault="009A01DD" w:rsidP="00156953">
      <w:pPr>
        <w:spacing w:after="0" w:line="276" w:lineRule="auto"/>
        <w:rPr>
          <w:rFonts w:ascii="Cambria" w:eastAsia="Times New Roman" w:hAnsi="Cambria" w:cs="Arial"/>
          <w:kern w:val="0"/>
          <w:sz w:val="22"/>
          <w:szCs w:val="22"/>
          <w:lang w:eastAsia="pl-PL"/>
          <w14:ligatures w14:val="none"/>
        </w:rPr>
      </w:pPr>
    </w:p>
    <w:p w:rsidR="009A01DD" w:rsidRDefault="009A01DD" w:rsidP="00156953">
      <w:pPr>
        <w:spacing w:after="0" w:line="276" w:lineRule="auto"/>
        <w:rPr>
          <w:rFonts w:ascii="Cambria" w:hAnsi="Cambria"/>
          <w:sz w:val="22"/>
          <w:szCs w:val="22"/>
        </w:rPr>
        <w:sectPr w:rsidR="009A01DD" w:rsidSect="009A01DD">
          <w:footerReference w:type="default" r:id="rId7"/>
          <w:pgSz w:w="11906" w:h="16838"/>
          <w:pgMar w:top="1134" w:right="1418" w:bottom="1134" w:left="1418" w:header="709" w:footer="340" w:gutter="0"/>
          <w:pgNumType w:start="1"/>
          <w:cols w:space="708"/>
          <w:docGrid w:linePitch="360"/>
        </w:sectPr>
      </w:pPr>
    </w:p>
    <w:p w:rsidR="009A01DD" w:rsidRPr="009B3778" w:rsidRDefault="009A01DD" w:rsidP="00156953">
      <w:pPr>
        <w:spacing w:after="0" w:line="276" w:lineRule="auto"/>
        <w:rPr>
          <w:rFonts w:ascii="Cambria" w:hAnsi="Cambria"/>
          <w:sz w:val="22"/>
          <w:szCs w:val="22"/>
        </w:rPr>
      </w:pPr>
    </w:p>
    <w:p w:rsidR="009A01DD" w:rsidRDefault="009A01DD">
      <w:pPr>
        <w:sectPr w:rsidR="009A01DD" w:rsidSect="009A01DD">
          <w:footerReference w:type="default" r:id="rId8"/>
          <w:type w:val="continuous"/>
          <w:pgSz w:w="11906" w:h="16838"/>
          <w:pgMar w:top="1417" w:right="1417" w:bottom="1417" w:left="1417" w:header="708" w:footer="340" w:gutter="0"/>
          <w:cols w:space="708"/>
          <w:docGrid w:linePitch="360"/>
        </w:sectPr>
      </w:pPr>
    </w:p>
    <w:p w:rsidR="009A01DD" w:rsidRDefault="009A01DD"/>
    <w:sectPr w:rsidR="009A01DD" w:rsidSect="009A01DD">
      <w:footerReference w:type="default" r:id="rId9"/>
      <w:type w:val="continuous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28C7" w:rsidRDefault="00A428C7" w:rsidP="00156953">
      <w:pPr>
        <w:spacing w:after="0" w:line="240" w:lineRule="auto"/>
      </w:pPr>
      <w:r>
        <w:separator/>
      </w:r>
    </w:p>
  </w:endnote>
  <w:endnote w:type="continuationSeparator" w:id="0">
    <w:p w:rsidR="00A428C7" w:rsidRDefault="00A428C7" w:rsidP="00156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  <w:sz w:val="18"/>
        <w:szCs w:val="18"/>
      </w:rPr>
      <w:id w:val="1524371513"/>
      <w:docPartObj>
        <w:docPartGallery w:val="Page Numbers (Bottom of Page)"/>
        <w:docPartUnique/>
      </w:docPartObj>
    </w:sdtPr>
    <w:sdtContent>
      <w:sdt>
        <w:sdtPr>
          <w:rPr>
            <w:rFonts w:ascii="Cambria" w:hAnsi="Cambria"/>
            <w:sz w:val="18"/>
            <w:szCs w:val="18"/>
          </w:rPr>
          <w:id w:val="-1592394578"/>
          <w:docPartObj>
            <w:docPartGallery w:val="Page Numbers (Top of Page)"/>
            <w:docPartUnique/>
          </w:docPartObj>
        </w:sdtPr>
        <w:sdtContent>
          <w:p w:rsidR="009A01DD" w:rsidRPr="00FB6B6A" w:rsidRDefault="009A01DD" w:rsidP="00FB6B6A">
            <w:pPr>
              <w:pStyle w:val="Stopka"/>
              <w:jc w:val="center"/>
              <w:rPr>
                <w:rFonts w:ascii="Cambria" w:hAnsi="Cambria"/>
                <w:sz w:val="18"/>
                <w:szCs w:val="18"/>
              </w:rPr>
            </w:pPr>
            <w:r w:rsidRPr="00FB6B6A">
              <w:rPr>
                <w:rFonts w:ascii="Cambria" w:hAnsi="Cambria"/>
                <w:sz w:val="18"/>
                <w:szCs w:val="18"/>
              </w:rPr>
              <w:t xml:space="preserve">Strona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PAGE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  <w:r w:rsidRPr="00FB6B6A">
              <w:rPr>
                <w:rFonts w:ascii="Cambria" w:hAnsi="Cambria"/>
                <w:sz w:val="18"/>
                <w:szCs w:val="18"/>
              </w:rPr>
              <w:t xml:space="preserve"> z 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begin"/>
            </w:r>
            <w:r w:rsidRPr="00FB6B6A">
              <w:rPr>
                <w:rFonts w:ascii="Cambria" w:hAnsi="Cambria"/>
                <w:sz w:val="18"/>
                <w:szCs w:val="18"/>
              </w:rPr>
              <w:instrText>NUMPAGES</w:instrTex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FB6B6A">
              <w:rPr>
                <w:rFonts w:ascii="Cambria" w:hAnsi="Cambria"/>
                <w:sz w:val="18"/>
                <w:szCs w:val="18"/>
              </w:rPr>
              <w:t>2</w:t>
            </w:r>
            <w:r w:rsidRPr="00FB6B6A">
              <w:rPr>
                <w:rFonts w:ascii="Cambria" w:hAnsi="Cambria"/>
                <w:sz w:val="18"/>
                <w:szCs w:val="18"/>
              </w:rPr>
              <w:fldChar w:fldCharType="end"/>
            </w:r>
          </w:p>
        </w:sdtContent>
      </w:sdt>
    </w:sdtContent>
  </w:sdt>
  <w:p w:rsidR="009A01DD" w:rsidRDefault="009A01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1304747"/>
      <w:docPartObj>
        <w:docPartGallery w:val="Page Numbers (Bottom of Page)"/>
        <w:docPartUnique/>
      </w:docPartObj>
    </w:sdtPr>
    <w:sdtContent>
      <w:sdt>
        <w:sdtPr>
          <w:id w:val="-1548208852"/>
          <w:docPartObj>
            <w:docPartGallery w:val="Page Numbers (Top of Page)"/>
            <w:docPartUnique/>
          </w:docPartObj>
        </w:sdtPr>
        <w:sdtContent>
          <w:p w:rsidR="009A01DD" w:rsidRDefault="009A01D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A01DD" w:rsidRDefault="009A01D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287117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A01DD" w:rsidRDefault="009A01D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A01DD" w:rsidRDefault="009A01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28C7" w:rsidRDefault="00A428C7" w:rsidP="00156953">
      <w:pPr>
        <w:spacing w:after="0" w:line="240" w:lineRule="auto"/>
      </w:pPr>
      <w:r>
        <w:separator/>
      </w:r>
    </w:p>
  </w:footnote>
  <w:footnote w:type="continuationSeparator" w:id="0">
    <w:p w:rsidR="00A428C7" w:rsidRDefault="00A428C7" w:rsidP="00156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5ADD0A34"/>
    <w:multiLevelType w:val="hybridMultilevel"/>
    <w:tmpl w:val="16168BD4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4EA5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1">
    <w:nsid w:val="5C85304E"/>
    <w:multiLevelType w:val="hybridMultilevel"/>
    <w:tmpl w:val="3D348360"/>
    <w:lvl w:ilvl="0" w:tplc="FD7C4A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21C2AE6">
      <w:start w:val="1"/>
      <w:numFmt w:val="lowerLetter"/>
      <w:lvlText w:val="%2)"/>
      <w:lvlJc w:val="left"/>
      <w:pPr>
        <w:tabs>
          <w:tab w:val="num" w:pos="1613"/>
        </w:tabs>
        <w:ind w:left="1613" w:hanging="533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1">
    <w:nsid w:val="77EB4F62"/>
    <w:multiLevelType w:val="multilevel"/>
    <w:tmpl w:val="4DBA3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408844448">
    <w:abstractNumId w:val="0"/>
  </w:num>
  <w:num w:numId="2" w16cid:durableId="1425303965">
    <w:abstractNumId w:val="1"/>
  </w:num>
  <w:num w:numId="3" w16cid:durableId="807354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3"/>
    <w:rsid w:val="000A6674"/>
    <w:rsid w:val="00156953"/>
    <w:rsid w:val="00163522"/>
    <w:rsid w:val="001C6970"/>
    <w:rsid w:val="002B6428"/>
    <w:rsid w:val="002E74AA"/>
    <w:rsid w:val="00317F15"/>
    <w:rsid w:val="00345BEC"/>
    <w:rsid w:val="0036763F"/>
    <w:rsid w:val="00371699"/>
    <w:rsid w:val="003853AB"/>
    <w:rsid w:val="003916F0"/>
    <w:rsid w:val="003B2C2A"/>
    <w:rsid w:val="004370F5"/>
    <w:rsid w:val="004963C9"/>
    <w:rsid w:val="004A41C7"/>
    <w:rsid w:val="004F7518"/>
    <w:rsid w:val="0050375A"/>
    <w:rsid w:val="006A7C6D"/>
    <w:rsid w:val="006E5314"/>
    <w:rsid w:val="006F0E90"/>
    <w:rsid w:val="00760B15"/>
    <w:rsid w:val="007C5BD9"/>
    <w:rsid w:val="0080673E"/>
    <w:rsid w:val="00817EA3"/>
    <w:rsid w:val="00987D10"/>
    <w:rsid w:val="009A01DD"/>
    <w:rsid w:val="00A428C7"/>
    <w:rsid w:val="00AC65F2"/>
    <w:rsid w:val="00B01525"/>
    <w:rsid w:val="00B366D1"/>
    <w:rsid w:val="00C81A82"/>
    <w:rsid w:val="00D97276"/>
    <w:rsid w:val="00E20255"/>
    <w:rsid w:val="00E83F2B"/>
    <w:rsid w:val="00E9362D"/>
    <w:rsid w:val="00EF1591"/>
    <w:rsid w:val="00F328D9"/>
    <w:rsid w:val="00FE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87135"/>
  <w15:chartTrackingRefBased/>
  <w15:docId w15:val="{95A460C6-61F7-4BEE-952B-675D9672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953"/>
    <w:pPr>
      <w:spacing w:line="278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56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6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6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6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6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6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6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6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6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6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6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6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695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695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695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695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695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695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69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69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6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6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6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695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695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695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6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695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695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1569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15695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56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69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Nowicka</dc:creator>
  <cp:keywords/>
  <dc:description/>
  <cp:lastModifiedBy>Jarosław Burba</cp:lastModifiedBy>
  <cp:revision>1</cp:revision>
  <dcterms:created xsi:type="dcterms:W3CDTF">2026-01-21T10:04:00Z</dcterms:created>
  <dcterms:modified xsi:type="dcterms:W3CDTF">2026-01-21T10:04:00Z</dcterms:modified>
</cp:coreProperties>
</file>